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39" w:rsidRPr="00566B39" w:rsidRDefault="00566B39" w:rsidP="00566B39">
      <w:pPr>
        <w:shd w:val="clear" w:color="auto" w:fill="F7FAFF"/>
        <w:spacing w:before="630" w:after="0" w:line="555" w:lineRule="atLeast"/>
        <w:outlineLvl w:val="1"/>
        <w:rPr>
          <w:rFonts w:ascii="Arial" w:eastAsia="Times New Roman" w:hAnsi="Arial" w:cs="Arial"/>
          <w:b/>
          <w:bCs/>
          <w:color w:val="414A5E"/>
          <w:sz w:val="39"/>
          <w:szCs w:val="39"/>
          <w:lang w:eastAsia="ru-RU"/>
        </w:rPr>
      </w:pPr>
      <w:r w:rsidRPr="00566B39">
        <w:rPr>
          <w:rFonts w:ascii="Arial" w:eastAsia="Times New Roman" w:hAnsi="Arial" w:cs="Arial"/>
          <w:b/>
          <w:bCs/>
          <w:color w:val="414A5E"/>
          <w:sz w:val="39"/>
          <w:szCs w:val="39"/>
          <w:lang w:eastAsia="ru-RU"/>
        </w:rPr>
        <w:t>Территориальная программа</w:t>
      </w:r>
    </w:p>
    <w:p w:rsidR="00566B39" w:rsidRPr="00566B39" w:rsidRDefault="00566B39" w:rsidP="00566B39">
      <w:pPr>
        <w:shd w:val="clear" w:color="auto" w:fill="F7FAFF"/>
        <w:spacing w:before="360" w:after="300" w:line="240" w:lineRule="auto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566B39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Уважаемые пациенты! Вашему вниманию нормативные документы в сфере здравоохранения, принятые Правительством Ярославской области.</w:t>
      </w:r>
    </w:p>
    <w:p w:rsidR="00566B39" w:rsidRPr="00566B39" w:rsidRDefault="00566B39" w:rsidP="00566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66B39">
          <w:rPr>
            <w:rFonts w:ascii="Arial" w:eastAsia="Times New Roman" w:hAnsi="Arial" w:cs="Arial"/>
            <w:color w:val="567ED0"/>
            <w:sz w:val="23"/>
            <w:lang w:eastAsia="ru-RU"/>
          </w:rPr>
          <w:t>ПОСТАНОВЛЕНИЕ ПРАВИТЕЛЬСТВА ЯРОСЛАВСКОЙ ОБЛАСТИ от 31.12.2015 № 1457-п «О Территориальной программе государственных гарантий бесплатного оказания населению Ярославской области медицинской помощи на 2016 год»</w:t>
        </w:r>
      </w:hyperlink>
    </w:p>
    <w:p w:rsidR="00566B39" w:rsidRPr="00566B39" w:rsidRDefault="00566B39" w:rsidP="00566B39">
      <w:pPr>
        <w:shd w:val="clear" w:color="auto" w:fill="F7FAFF"/>
        <w:spacing w:before="300" w:after="300" w:line="240" w:lineRule="auto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566B39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Документ содержит информацию:</w:t>
      </w:r>
    </w:p>
    <w:p w:rsidR="00566B39" w:rsidRPr="00566B39" w:rsidRDefault="00566B39" w:rsidP="00566B39">
      <w:pPr>
        <w:numPr>
          <w:ilvl w:val="0"/>
          <w:numId w:val="1"/>
        </w:numPr>
        <w:shd w:val="clear" w:color="auto" w:fill="F7FAFF"/>
        <w:spacing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566B39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о видах медицинской помощи, бесплатно оказываемых населению Ярославской области;</w:t>
      </w:r>
    </w:p>
    <w:p w:rsidR="00566B39" w:rsidRPr="00566B39" w:rsidRDefault="00566B39" w:rsidP="00566B39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566B39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о перечне заболеваний и состояний, оказание медицинской помощи при которых осуществляется бесплатно в рамках территориальной программы ОМС;</w:t>
      </w:r>
    </w:p>
    <w:p w:rsidR="00566B39" w:rsidRPr="00566B39" w:rsidRDefault="00566B39" w:rsidP="00566B39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566B39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о перечне заболеваний и состояний, оказание медицинской помощи при которых осуществляется бесплатно за счет средств бюджетов всех уровней;</w:t>
      </w:r>
    </w:p>
    <w:p w:rsidR="00566B39" w:rsidRPr="00566B39" w:rsidRDefault="00566B39" w:rsidP="00566B39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566B39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об условиях оказания медицинской помощи, в том числе о сроках ожидания медицинской помощи, предоставляемой в плановом порядке;</w:t>
      </w:r>
    </w:p>
    <w:p w:rsidR="00566B39" w:rsidRPr="00566B39" w:rsidRDefault="00566B39" w:rsidP="00566B39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566B39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о порядке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Ярославской области;</w:t>
      </w:r>
    </w:p>
    <w:p w:rsidR="00566B39" w:rsidRPr="00566B39" w:rsidRDefault="00566B39" w:rsidP="00566B39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566B39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о перечне жизненно необходимых и важнейших лекарственных препаратов и изделий медицинского назначения, необходимых для оказания стационарной медицинской помощи, а также скорой и неотложной медицинской помощи (в случае создания службы неотложной медицинской помощи);</w:t>
      </w:r>
    </w:p>
    <w:p w:rsidR="00566B39" w:rsidRPr="00566B39" w:rsidRDefault="00566B39" w:rsidP="00566B39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566B39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бесплатно;</w:t>
      </w:r>
    </w:p>
    <w:p w:rsidR="00566B39" w:rsidRPr="00566B39" w:rsidRDefault="00566B39" w:rsidP="00566B39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566B39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о перечне медицинских организаций, участвующих в реализации Территориальной программы, в том числе территориальной программы ОМС, в соответствии с реестром медицинских организаций, осуществляющих деятельность в сфере ОМС на территории Ярославской области;</w:t>
      </w:r>
    </w:p>
    <w:p w:rsidR="00566B39" w:rsidRPr="00566B39" w:rsidRDefault="00566B39" w:rsidP="00566B39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566B39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о предоставлении дополнительной бесплатной медицинской помощи, предусматривающей обеспечение отдельных категорий граждан необходимыми лекарственными средствами, в соответствии с главой 2 Федерального закона от 17 июля 1999 года № 178-ФЗ «О государственной социальной помощи», включающую численность получателей необходимых лекарственных средств на момент утверждения Территориальной программы;</w:t>
      </w:r>
    </w:p>
    <w:p w:rsidR="00566B39" w:rsidRPr="00566B39" w:rsidRDefault="00566B39" w:rsidP="00566B39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566B39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о критериях доступности и качества медицинской помощи;</w:t>
      </w:r>
    </w:p>
    <w:p w:rsidR="00566B39" w:rsidRPr="00566B39" w:rsidRDefault="00566B39" w:rsidP="00566B39">
      <w:pPr>
        <w:numPr>
          <w:ilvl w:val="0"/>
          <w:numId w:val="1"/>
        </w:numPr>
        <w:shd w:val="clear" w:color="auto" w:fill="F7FAFF"/>
        <w:spacing w:before="240" w:after="0" w:line="240" w:lineRule="auto"/>
        <w:ind w:left="360"/>
        <w:rPr>
          <w:rFonts w:ascii="Arial" w:eastAsia="Times New Roman" w:hAnsi="Arial" w:cs="Arial"/>
          <w:color w:val="414A5E"/>
          <w:sz w:val="23"/>
          <w:szCs w:val="23"/>
          <w:lang w:eastAsia="ru-RU"/>
        </w:rPr>
      </w:pPr>
      <w:r w:rsidRPr="00566B39">
        <w:rPr>
          <w:rFonts w:ascii="Arial" w:eastAsia="Times New Roman" w:hAnsi="Arial" w:cs="Arial"/>
          <w:color w:val="414A5E"/>
          <w:sz w:val="23"/>
          <w:szCs w:val="23"/>
          <w:lang w:eastAsia="ru-RU"/>
        </w:rPr>
        <w:t>о перечне видов высокотехнологичной медицинской помощи, оказываемой бесплатно в рамках Территориальной программы.</w:t>
      </w:r>
    </w:p>
    <w:p w:rsidR="00DD4B3C" w:rsidRDefault="00DD4B3C"/>
    <w:sectPr w:rsidR="00DD4B3C" w:rsidSect="00A44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D1C22"/>
    <w:multiLevelType w:val="multilevel"/>
    <w:tmpl w:val="3B36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B39"/>
    <w:rsid w:val="00566B39"/>
    <w:rsid w:val="00A4442C"/>
    <w:rsid w:val="00DD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C"/>
  </w:style>
  <w:style w:type="paragraph" w:styleId="2">
    <w:name w:val="heading 2"/>
    <w:basedOn w:val="a"/>
    <w:link w:val="20"/>
    <w:uiPriority w:val="9"/>
    <w:qFormat/>
    <w:rsid w:val="00566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B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6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-dentalia.ru/upload/TP-145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2</cp:revision>
  <dcterms:created xsi:type="dcterms:W3CDTF">2018-08-22T15:19:00Z</dcterms:created>
  <dcterms:modified xsi:type="dcterms:W3CDTF">2018-08-22T15:20:00Z</dcterms:modified>
</cp:coreProperties>
</file>